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559" w14:textId="2CF57AC2" w:rsidR="00F25ADD" w:rsidRPr="00D50E64" w:rsidRDefault="00F25ADD" w:rsidP="00F25A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7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  <w:r w:rsidR="00F94CA4">
        <w:rPr>
          <w:rFonts w:ascii="Cambria" w:hAnsi="Cambria"/>
          <w:b/>
          <w:bCs/>
          <w:sz w:val="22"/>
          <w:szCs w:val="22"/>
        </w:rPr>
        <w:t xml:space="preserve"> (PO ZMIANIE)</w:t>
      </w:r>
    </w:p>
    <w:p w14:paraId="7571EDA6" w14:textId="77777777" w:rsidR="00F25ADD" w:rsidRDefault="00F25ADD" w:rsidP="00F25ADD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  <w:sz w:val="22"/>
          <w:szCs w:val="22"/>
        </w:rPr>
      </w:pPr>
    </w:p>
    <w:p w14:paraId="2EB6DCBC" w14:textId="77777777" w:rsidR="00F25ADD" w:rsidRPr="00BC2E8B" w:rsidRDefault="00F25ADD" w:rsidP="00F25ADD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sz w:val="22"/>
          <w:szCs w:val="22"/>
          <w:lang w:eastAsia="ar-SA"/>
        </w:rPr>
      </w:pPr>
      <w:r w:rsidRPr="00BC2E8B">
        <w:rPr>
          <w:rFonts w:ascii="Cambria" w:hAnsi="Cambria" w:cs="Cambria"/>
          <w:b/>
          <w:bCs/>
          <w:color w:val="0070C0"/>
          <w:sz w:val="22"/>
          <w:szCs w:val="22"/>
        </w:rPr>
        <w:t>WYKAZ ROBÓT</w:t>
      </w:r>
      <w:r>
        <w:rPr>
          <w:rFonts w:ascii="Cambria" w:hAnsi="Cambria" w:cs="Cambria"/>
          <w:b/>
          <w:bCs/>
          <w:color w:val="0070C0"/>
          <w:sz w:val="22"/>
          <w:szCs w:val="22"/>
        </w:rPr>
        <w:t xml:space="preserve"> BUDOWALNYCH</w:t>
      </w:r>
      <w:bookmarkStart w:id="0" w:name="_GoBack"/>
      <w:bookmarkEnd w:id="0"/>
    </w:p>
    <w:tbl>
      <w:tblPr>
        <w:tblpPr w:leftFromText="141" w:rightFromText="141" w:vertAnchor="text" w:horzAnchor="margin" w:tblpXSpec="center" w:tblpY="541"/>
        <w:tblW w:w="14668" w:type="dxa"/>
        <w:tblLook w:val="00A0" w:firstRow="1" w:lastRow="0" w:firstColumn="1" w:lastColumn="0" w:noHBand="0" w:noVBand="0"/>
      </w:tblPr>
      <w:tblGrid>
        <w:gridCol w:w="451"/>
        <w:gridCol w:w="2846"/>
        <w:gridCol w:w="1496"/>
        <w:gridCol w:w="1431"/>
        <w:gridCol w:w="1844"/>
        <w:gridCol w:w="2279"/>
        <w:gridCol w:w="2008"/>
        <w:gridCol w:w="2313"/>
      </w:tblGrid>
      <w:tr w:rsidR="00F25ADD" w:rsidRPr="003C626C" w14:paraId="4C7A074A" w14:textId="77777777" w:rsidTr="00365C40">
        <w:trPr>
          <w:trHeight w:val="8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EF3A3" w14:textId="77777777" w:rsidR="00F25ADD" w:rsidRPr="003C626C" w:rsidRDefault="00F25ADD" w:rsidP="00365C40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21577CC" w14:textId="77777777" w:rsidR="00F25ADD" w:rsidRPr="003C626C" w:rsidRDefault="00F25ADD" w:rsidP="00365C40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6CA1C72A" w14:textId="77777777" w:rsidR="00F25ADD" w:rsidRPr="003C626C" w:rsidRDefault="00F25ADD" w:rsidP="00365C40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5629258" w14:textId="77777777" w:rsidR="00F25ADD" w:rsidRPr="003C626C" w:rsidRDefault="00F25ADD" w:rsidP="00365C40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0194E5A8" w14:textId="77777777" w:rsidR="00F25ADD" w:rsidRPr="003C626C" w:rsidDel="000E55E6" w:rsidRDefault="00F25ADD" w:rsidP="00365C40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B0D89" w14:textId="77777777" w:rsidR="00F25ADD" w:rsidRPr="003C626C" w:rsidRDefault="00F25ADD" w:rsidP="00365C40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1C8320C2" w14:textId="77777777" w:rsidR="00F25ADD" w:rsidRPr="003C626C" w:rsidRDefault="00F25ADD" w:rsidP="00365C40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3C626C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6533" w14:textId="77777777" w:rsidR="00F25ADD" w:rsidRPr="003C626C" w:rsidRDefault="00F25ADD" w:rsidP="00365C40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14:paraId="3E13549B" w14:textId="77777777" w:rsidR="00F25ADD" w:rsidRPr="003C626C" w:rsidRDefault="00F25ADD" w:rsidP="00365C40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9A8D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14:paraId="00B2B758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4D36" w14:textId="72EBC475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Wykonanie sieci wodociągowej z rur PE</w:t>
            </w:r>
            <w:r w:rsidR="008F1988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 </w:t>
            </w:r>
            <w:r w:rsidR="008F1988" w:rsidRPr="008F1988">
              <w:rPr>
                <w:rFonts w:ascii="Cambria" w:hAnsi="Cambria" w:cs="Cambria"/>
                <w:i/>
                <w:color w:val="FF0000"/>
                <w:sz w:val="16"/>
                <w:szCs w:val="16"/>
              </w:rPr>
              <w:t xml:space="preserve">lub żeliwa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EAD5" w14:textId="59DCB97C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Wykonanie sieci grawitacyjnej z rur PVC </w:t>
            </w:r>
            <w:r w:rsidR="008F1988" w:rsidRPr="008F1988">
              <w:rPr>
                <w:rFonts w:ascii="Cambria" w:hAnsi="Cambria" w:cs="Cambria"/>
                <w:i/>
                <w:color w:val="FF0000"/>
                <w:sz w:val="16"/>
                <w:szCs w:val="16"/>
              </w:rPr>
              <w:t>lub PP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6FF" w14:textId="77777777" w:rsidR="00F25ADD" w:rsidRPr="003C626C" w:rsidRDefault="00F25ADD" w:rsidP="00365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B05E167" w14:textId="77777777" w:rsidR="00F25ADD" w:rsidRPr="003C626C" w:rsidRDefault="00F25ADD" w:rsidP="00365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BA5122C" w14:textId="77777777" w:rsidR="00F25ADD" w:rsidRPr="003C626C" w:rsidRDefault="00F25ADD" w:rsidP="00365C40">
            <w:pPr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14:paraId="46B6EF16" w14:textId="77777777" w:rsidR="00F25ADD" w:rsidRPr="003C626C" w:rsidRDefault="00F25ADD" w:rsidP="00365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626C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Wbudowanie przepompowni ścieków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54F" w14:textId="77777777" w:rsidR="00F25ADD" w:rsidRPr="003C626C" w:rsidRDefault="00F25ADD" w:rsidP="00365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A15BB21" w14:textId="77777777" w:rsidR="00F25ADD" w:rsidRPr="003C626C" w:rsidRDefault="00F25ADD" w:rsidP="00365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EB8BC53" w14:textId="77777777" w:rsidR="00F25ADD" w:rsidRPr="003C626C" w:rsidRDefault="00F25ADD" w:rsidP="00365C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Nazwa i adres Wykonawcy </w:t>
            </w:r>
          </w:p>
          <w:p w14:paraId="401DA61A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podmiotu udostępniającego potencjał*</w:t>
            </w:r>
          </w:p>
        </w:tc>
      </w:tr>
      <w:tr w:rsidR="00F25ADD" w:rsidRPr="003C626C" w14:paraId="4AF58A4B" w14:textId="77777777" w:rsidTr="00365C40">
        <w:trPr>
          <w:trHeight w:val="70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58B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5DEDC8F0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5CF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43E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149" w14:textId="77777777" w:rsidR="00F25ADD" w:rsidRPr="003C626C" w:rsidRDefault="00F25ADD" w:rsidP="00365C40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14A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2342B092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507C9EF7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FF9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77020FEA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252989C2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3CB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CB0B50D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98C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F25ADD" w:rsidRPr="003C626C" w14:paraId="590BEC94" w14:textId="77777777" w:rsidTr="00365C40">
        <w:trPr>
          <w:trHeight w:val="69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171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FDC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C4D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459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405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5ED4DEB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4BD2EBA4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00D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1922ABE2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14:paraId="6228CC00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01A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14:paraId="3D3BD90F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8B4" w14:textId="77777777" w:rsidR="00F25ADD" w:rsidRPr="003C626C" w:rsidRDefault="00F25ADD" w:rsidP="003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75D33F3A" w14:textId="77777777" w:rsidR="00F25ADD" w:rsidRPr="003C626C" w:rsidRDefault="00F25ADD" w:rsidP="00F25ADD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14:paraId="027482B0" w14:textId="3087FA37" w:rsidR="00F25ADD" w:rsidRPr="00F25ADD" w:rsidRDefault="00F25ADD" w:rsidP="00F25ADD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00F80E8A" w14:textId="77777777" w:rsidR="00F25ADD" w:rsidRDefault="00F25ADD" w:rsidP="00F25AD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</w:p>
    <w:p w14:paraId="33B47745" w14:textId="162ABF42" w:rsidR="00F25ADD" w:rsidRDefault="00F25ADD" w:rsidP="00F25ADD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2D506AA2" w14:textId="77777777" w:rsidR="00F25ADD" w:rsidRDefault="00F25ADD" w:rsidP="00F25ADD">
      <w:pPr>
        <w:spacing w:after="120"/>
        <w:rPr>
          <w:rFonts w:ascii="Cambria" w:hAnsi="Cambria"/>
          <w:color w:val="000000"/>
          <w:sz w:val="16"/>
          <w:szCs w:val="16"/>
        </w:rPr>
        <w:sectPr w:rsidR="00F25ADD" w:rsidSect="0036432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3C626C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14:paraId="1CBDC8EA" w14:textId="77777777" w:rsidR="004C7CE0" w:rsidRDefault="004C7CE0" w:rsidP="00F25ADD"/>
    <w:sectPr w:rsidR="004C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F"/>
    <w:rsid w:val="004C7CE0"/>
    <w:rsid w:val="008F1988"/>
    <w:rsid w:val="00D0782F"/>
    <w:rsid w:val="00F25ADD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DC02"/>
  <w15:chartTrackingRefBased/>
  <w15:docId w15:val="{62B9C432-B5F0-4967-AA8A-2FD6786D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ADD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4</cp:revision>
  <dcterms:created xsi:type="dcterms:W3CDTF">2021-02-10T09:00:00Z</dcterms:created>
  <dcterms:modified xsi:type="dcterms:W3CDTF">2021-03-15T08:17:00Z</dcterms:modified>
</cp:coreProperties>
</file>