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5" w:rsidRDefault="000C7A75" w:rsidP="000C7A75">
      <w:pPr>
        <w:spacing w:after="0" w:line="240" w:lineRule="auto"/>
        <w:ind w:right="260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5 do SIWZ</w:t>
      </w:r>
    </w:p>
    <w:p w:rsidR="000C7A75" w:rsidRDefault="000C7A75" w:rsidP="000C7A75">
      <w:pPr>
        <w:spacing w:after="0" w:line="240" w:lineRule="auto"/>
        <w:ind w:right="2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spacing w:after="0" w:line="240" w:lineRule="auto"/>
        <w:ind w:right="26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Oświadczenie Wykonawcy nr 2</w:t>
      </w:r>
    </w:p>
    <w:p w:rsidR="000C7A75" w:rsidRDefault="000C7A75" w:rsidP="000C7A75">
      <w:pPr>
        <w:spacing w:after="0" w:line="240" w:lineRule="auto"/>
        <w:ind w:right="26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C7A75" w:rsidRPr="00F97BA0" w:rsidRDefault="000C7A75" w:rsidP="000C7A75">
      <w:pPr>
        <w:autoSpaceDE w:val="0"/>
        <w:autoSpaceDN w:val="0"/>
        <w:adjustRightInd w:val="0"/>
        <w:ind w:right="260"/>
        <w:jc w:val="center"/>
        <w:rPr>
          <w:rFonts w:ascii="Cambria" w:hAnsi="Cambria"/>
          <w:b/>
          <w:i/>
          <w:iCs/>
          <w:color w:val="0070C0"/>
          <w:sz w:val="20"/>
          <w:szCs w:val="20"/>
        </w:rPr>
      </w:pPr>
      <w:r w:rsidRPr="00F97BA0">
        <w:rPr>
          <w:rFonts w:ascii="Cambria" w:hAnsi="Cambria"/>
          <w:b/>
          <w:i/>
          <w:iCs/>
          <w:color w:val="0070C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97BA0">
        <w:rPr>
          <w:rFonts w:ascii="Cambria" w:hAnsi="Cambria"/>
          <w:b/>
          <w:i/>
          <w:iCs/>
          <w:color w:val="0070C0"/>
          <w:sz w:val="20"/>
          <w:szCs w:val="20"/>
        </w:rPr>
        <w:t>Pzp</w:t>
      </w:r>
      <w:proofErr w:type="spellEnd"/>
      <w:r w:rsidRPr="00F97BA0">
        <w:rPr>
          <w:rFonts w:ascii="Cambria" w:hAnsi="Cambria"/>
          <w:b/>
          <w:i/>
          <w:iCs/>
          <w:color w:val="0070C0"/>
          <w:sz w:val="20"/>
          <w:szCs w:val="20"/>
        </w:rPr>
        <w:t>:</w:t>
      </w:r>
    </w:p>
    <w:p w:rsidR="000C7A75" w:rsidRDefault="000C7A75" w:rsidP="000C7A75">
      <w:pPr>
        <w:pStyle w:val="Bezodstpw"/>
        <w:spacing w:line="276" w:lineRule="auto"/>
        <w:ind w:right="2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OŚWIADCZENIE WYKONAWCY O PRZYNALEŻNOŚCI DO GRUPY KAPITAŁOWEJ, </w:t>
      </w:r>
    </w:p>
    <w:p w:rsidR="000C7A75" w:rsidRDefault="000C7A75" w:rsidP="000C7A75">
      <w:pPr>
        <w:pStyle w:val="Bezodstpw"/>
        <w:spacing w:line="276" w:lineRule="auto"/>
        <w:ind w:right="2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 KTÓREJ MOWA W ART.  24 UST. 1 PKT 23</w:t>
      </w:r>
    </w:p>
    <w:p w:rsidR="000C7A75" w:rsidRDefault="000C7A75" w:rsidP="000C7A75">
      <w:pPr>
        <w:pStyle w:val="Default"/>
        <w:ind w:right="260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0C7A75" w:rsidRPr="0041020F" w:rsidRDefault="000C7A75" w:rsidP="000C7A75">
      <w:pPr>
        <w:pStyle w:val="Default"/>
        <w:jc w:val="both"/>
        <w:rPr>
          <w:rFonts w:ascii="Cambria" w:hAnsi="Cambria" w:cs="Times New Roman"/>
          <w:b/>
          <w:color w:val="0070C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Dotyczy postępowania na</w:t>
      </w:r>
      <w:r>
        <w:rPr>
          <w:rFonts w:ascii="Cambria" w:hAnsi="Cambria"/>
          <w:b/>
          <w:bCs/>
          <w:color w:val="auto"/>
          <w:sz w:val="20"/>
          <w:szCs w:val="20"/>
        </w:rPr>
        <w:t xml:space="preserve">: </w:t>
      </w:r>
      <w:r w:rsidRPr="0041020F">
        <w:rPr>
          <w:rFonts w:ascii="Cambria" w:hAnsi="Cambria"/>
          <w:b/>
          <w:bCs/>
          <w:color w:val="0070C0"/>
          <w:sz w:val="20"/>
          <w:szCs w:val="20"/>
        </w:rPr>
        <w:t>„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nią ścieków w drogach dojazdowych </w:t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>do ul. Kościelna Droga</w:t>
      </w:r>
      <w:r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– Etap 1”</w:t>
      </w:r>
    </w:p>
    <w:p w:rsidR="000C7A75" w:rsidRDefault="000C7A75" w:rsidP="000C7A75">
      <w:pPr>
        <w:pStyle w:val="Default"/>
        <w:ind w:right="260"/>
        <w:jc w:val="both"/>
        <w:rPr>
          <w:rFonts w:ascii="Cambria" w:hAnsi="Cambria" w:cs="Cambria"/>
          <w:sz w:val="20"/>
          <w:szCs w:val="20"/>
        </w:rPr>
      </w:pPr>
    </w:p>
    <w:p w:rsidR="000C7A75" w:rsidRPr="00F97BA0" w:rsidRDefault="000C7A75" w:rsidP="000C7A7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Nr referencyjny nadany sprawie przez Zamawiającego</w:t>
      </w:r>
      <w:r>
        <w:rPr>
          <w:rFonts w:ascii="Cambria" w:hAnsi="Cambria" w:cs="Cambria"/>
          <w:b/>
          <w:bCs/>
          <w:sz w:val="20"/>
          <w:szCs w:val="20"/>
        </w:rPr>
        <w:t>:  JRP/ZWIK/ZP/PN/08/02/2020</w:t>
      </w:r>
    </w:p>
    <w:p w:rsidR="000C7A75" w:rsidRDefault="000C7A75" w:rsidP="000C7A75">
      <w:pPr>
        <w:pStyle w:val="Default"/>
        <w:ind w:right="260"/>
        <w:jc w:val="both"/>
        <w:rPr>
          <w:rFonts w:ascii="Cambria" w:hAnsi="Cambria" w:cs="Cambria"/>
          <w:b/>
          <w:color w:val="auto"/>
          <w:sz w:val="20"/>
          <w:szCs w:val="20"/>
        </w:rPr>
      </w:pPr>
    </w:p>
    <w:p w:rsidR="000C7A75" w:rsidRDefault="000C7A75" w:rsidP="000C7A75">
      <w:pPr>
        <w:pStyle w:val="Default"/>
        <w:ind w:right="26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ZAMAWIAJĄCY:</w:t>
      </w:r>
      <w:r>
        <w:rPr>
          <w:rFonts w:ascii="Cambria" w:hAnsi="Cambria" w:cs="Cambria"/>
          <w:b/>
          <w:bCs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Zakład Wodociągów i Kanalizacji w Łomiankach Sp. z o.o. , ul. Rolnicza 244, 05-092 Łomianki</w:t>
      </w:r>
    </w:p>
    <w:p w:rsidR="000C7A75" w:rsidRDefault="000C7A75" w:rsidP="000C7A75">
      <w:pPr>
        <w:pStyle w:val="Default"/>
        <w:ind w:right="260"/>
        <w:rPr>
          <w:rFonts w:ascii="Cambria" w:hAnsi="Cambria" w:cs="Cambria"/>
          <w:b/>
          <w:bCs/>
          <w:sz w:val="20"/>
          <w:szCs w:val="20"/>
        </w:rPr>
      </w:pPr>
    </w:p>
    <w:p w:rsidR="000C7A75" w:rsidRDefault="000C7A75" w:rsidP="000C7A75">
      <w:pPr>
        <w:pStyle w:val="Default"/>
        <w:ind w:right="26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imieniu WYKONAWCY:</w:t>
      </w:r>
    </w:p>
    <w:p w:rsidR="000C7A75" w:rsidRDefault="000C7A75" w:rsidP="000C7A75">
      <w:pPr>
        <w:pStyle w:val="Default"/>
        <w:ind w:right="26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4027"/>
        <w:gridCol w:w="4424"/>
      </w:tblGrid>
      <w:tr w:rsidR="000C7A75" w:rsidTr="006F57CE">
        <w:trPr>
          <w:trHeight w:val="29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Nazwa(y) Wykonawcy(ów)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Adres(y) Wykonawcy(ów)</w:t>
            </w:r>
          </w:p>
        </w:tc>
      </w:tr>
      <w:tr w:rsidR="000C7A75" w:rsidTr="006F57CE">
        <w:trPr>
          <w:trHeight w:val="9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75" w:rsidRDefault="000C7A75" w:rsidP="006F57CE">
            <w:pPr>
              <w:pStyle w:val="Default"/>
              <w:ind w:right="26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ind w:right="26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ind w:right="26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C7A75" w:rsidTr="006F57CE">
        <w:trPr>
          <w:trHeight w:val="98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75" w:rsidRDefault="000C7A75" w:rsidP="006F57CE">
            <w:pPr>
              <w:pStyle w:val="Default"/>
              <w:ind w:right="26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ind w:right="26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ind w:right="26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0C7A75" w:rsidRDefault="000C7A75" w:rsidP="000C7A75">
      <w:pPr>
        <w:pStyle w:val="Default"/>
        <w:ind w:right="260"/>
        <w:rPr>
          <w:rFonts w:ascii="Cambria" w:hAnsi="Cambria" w:cs="Cambria"/>
          <w:sz w:val="20"/>
          <w:szCs w:val="20"/>
        </w:rPr>
      </w:pPr>
    </w:p>
    <w:p w:rsidR="000C7A75" w:rsidRDefault="000C7A75" w:rsidP="000C7A75">
      <w:pPr>
        <w:autoSpaceDE w:val="0"/>
        <w:autoSpaceDN w:val="0"/>
        <w:adjustRightInd w:val="0"/>
        <w:ind w:right="260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oświadczam (y), że:</w:t>
      </w:r>
    </w:p>
    <w:p w:rsidR="000C7A75" w:rsidRDefault="000C7A75" w:rsidP="000C7A75">
      <w:pPr>
        <w:pStyle w:val="Default"/>
        <w:spacing w:after="240" w:line="276" w:lineRule="auto"/>
        <w:ind w:right="260" w:hanging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kern w:val="2"/>
          <w:sz w:val="20"/>
          <w:szCs w:val="20"/>
          <w:lang w:eastAsia="ar-SA"/>
        </w:rPr>
        <w:tab/>
      </w:r>
      <w:r>
        <w:rPr>
          <w:rFonts w:ascii="Cambria" w:hAnsi="Cambria"/>
          <w:sz w:val="20"/>
          <w:szCs w:val="20"/>
        </w:rPr>
        <w:t>nie należę(my) do grupy kapitałowej w rozumieniu ustawy z dnia 16 lutego 2007 r. o ochronie konkurencji i konsumentów (tj. Dz. U. z 2015 r., poz. 184 ze zm.);</w:t>
      </w:r>
    </w:p>
    <w:p w:rsidR="000C7A75" w:rsidRDefault="000C7A75" w:rsidP="000C7A75">
      <w:pPr>
        <w:pStyle w:val="Default"/>
        <w:spacing w:after="120" w:line="276" w:lineRule="auto"/>
        <w:ind w:right="260" w:hanging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kern w:val="2"/>
          <w:sz w:val="20"/>
          <w:szCs w:val="20"/>
          <w:lang w:eastAsia="ar-SA"/>
        </w:rPr>
        <w:tab/>
      </w:r>
      <w:r>
        <w:rPr>
          <w:rFonts w:ascii="Cambria" w:hAnsi="Cambria"/>
          <w:sz w:val="20"/>
          <w:szCs w:val="20"/>
        </w:rPr>
        <w:t>należę(my) do grupy kapitałowej w rozumieniu ustawy z dnia 16 lutego 2007 r. o ochronie konkurencji i konsumentów (tj. Dz. U. z 2015 r., poz. 184 ze zm.) i składam(y) listę podmiotów należących do tej samej grupy kapitałowej:</w:t>
      </w: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>
        <w:rPr>
          <w:rFonts w:ascii="Cambria" w:hAnsi="Cambria"/>
          <w:sz w:val="20"/>
          <w:szCs w:val="20"/>
        </w:rPr>
        <w:tab/>
        <w:t>…………………………………………………………</w:t>
      </w: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>
        <w:rPr>
          <w:rFonts w:ascii="Cambria" w:hAnsi="Cambria"/>
          <w:sz w:val="20"/>
          <w:szCs w:val="20"/>
        </w:rPr>
        <w:tab/>
        <w:t>…………………………………………………………</w:t>
      </w: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sz w:val="20"/>
          <w:szCs w:val="20"/>
        </w:rPr>
      </w:pP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sz w:val="20"/>
          <w:szCs w:val="20"/>
        </w:rPr>
      </w:pP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Należy zaznaczyć przez wstawienie znaku „X”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0"/>
          <w:szCs w:val="20"/>
        </w:rPr>
      </w:pP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lastRenderedPageBreak/>
        <w:t xml:space="preserve">UWAGA!  </w:t>
      </w:r>
      <w:r>
        <w:rPr>
          <w:rFonts w:ascii="Cambria" w:hAnsi="Cambria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0"/>
          <w:szCs w:val="20"/>
        </w:rPr>
      </w:pP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0"/>
          <w:szCs w:val="20"/>
        </w:rPr>
      </w:pPr>
    </w:p>
    <w:p w:rsidR="000C7A75" w:rsidRDefault="000C7A75" w:rsidP="000C7A75">
      <w:pPr>
        <w:pStyle w:val="Default"/>
        <w:spacing w:line="360" w:lineRule="auto"/>
        <w:ind w:right="260"/>
        <w:jc w:val="both"/>
        <w:rPr>
          <w:rFonts w:ascii="Cambria" w:hAnsi="Cambria"/>
          <w:i/>
          <w:sz w:val="20"/>
          <w:szCs w:val="20"/>
        </w:rPr>
      </w:pPr>
    </w:p>
    <w:p w:rsidR="000C7A75" w:rsidRDefault="000C7A75" w:rsidP="000C7A75">
      <w:pPr>
        <w:pStyle w:val="Default"/>
        <w:ind w:right="2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Podpis(y)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974"/>
        <w:gridCol w:w="2551"/>
        <w:gridCol w:w="2204"/>
      </w:tblGrid>
      <w:tr w:rsidR="000C7A75" w:rsidTr="006F57CE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Nazwa</w:t>
            </w:r>
          </w:p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Pieczęć Wykonawcy</w:t>
            </w:r>
          </w:p>
        </w:tc>
      </w:tr>
      <w:tr w:rsidR="000C7A75" w:rsidTr="006F57CE">
        <w:trPr>
          <w:trHeight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  <w:tr w:rsidR="000C7A75" w:rsidTr="006F57CE">
        <w:trPr>
          <w:trHeight w:val="6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jc w:val="center"/>
              <w:rPr>
                <w:rFonts w:ascii="Cambria" w:hAnsi="Cambria" w:cs="Cambria"/>
                <w:color w:val="auto"/>
                <w:sz w:val="20"/>
                <w:szCs w:val="20"/>
              </w:rPr>
            </w:pPr>
            <w:r>
              <w:rPr>
                <w:rFonts w:ascii="Cambria" w:hAnsi="Cambria" w:cs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5" w:rsidRDefault="000C7A75" w:rsidP="006F57CE">
            <w:pPr>
              <w:pStyle w:val="Default"/>
              <w:spacing w:after="200" w:line="276" w:lineRule="auto"/>
              <w:ind w:right="260"/>
              <w:rPr>
                <w:rFonts w:ascii="Cambria" w:hAnsi="Cambria" w:cs="Cambria"/>
                <w:color w:val="auto"/>
                <w:sz w:val="20"/>
                <w:szCs w:val="20"/>
              </w:rPr>
            </w:pPr>
          </w:p>
        </w:tc>
      </w:tr>
    </w:tbl>
    <w:p w:rsidR="000C7A75" w:rsidRDefault="000C7A75" w:rsidP="000C7A75">
      <w:pPr>
        <w:pStyle w:val="Default"/>
        <w:ind w:right="260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pStyle w:val="Default"/>
        <w:ind w:right="260"/>
        <w:jc w:val="center"/>
        <w:rPr>
          <w:rFonts w:ascii="Cambria" w:hAnsi="Cambria" w:cs="Cambria"/>
          <w:b/>
          <w:bCs/>
          <w:color w:val="auto"/>
          <w:sz w:val="22"/>
          <w:szCs w:val="22"/>
        </w:rPr>
      </w:pPr>
    </w:p>
    <w:p w:rsidR="000C7A75" w:rsidRDefault="000C7A75" w:rsidP="000C7A75">
      <w:pPr>
        <w:adjustRightInd w:val="0"/>
        <w:spacing w:after="0" w:line="240" w:lineRule="auto"/>
        <w:ind w:right="260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</w:p>
    <w:p w:rsidR="000C7A75" w:rsidRDefault="000C7A75" w:rsidP="000C7A75">
      <w:pPr>
        <w:tabs>
          <w:tab w:val="left" w:pos="1170"/>
        </w:tabs>
        <w:spacing w:after="0" w:line="240" w:lineRule="auto"/>
        <w:ind w:right="26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                     </w:t>
      </w:r>
    </w:p>
    <w:p w:rsidR="000C7A75" w:rsidRDefault="000C7A75" w:rsidP="000C7A75">
      <w:pPr>
        <w:tabs>
          <w:tab w:val="left" w:pos="1170"/>
        </w:tabs>
        <w:spacing w:after="0" w:line="240" w:lineRule="auto"/>
        <w:ind w:right="260"/>
        <w:rPr>
          <w:rFonts w:ascii="Cambria" w:hAnsi="Cambria" w:cs="Cambria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0C7A75" w:rsidRDefault="000C7A75" w:rsidP="000C7A75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2A31B9" w:rsidRDefault="000C7A75">
      <w:bookmarkStart w:id="0" w:name="_GoBack"/>
      <w:bookmarkEnd w:id="0"/>
    </w:p>
    <w:sectPr w:rsidR="002A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F"/>
    <w:rsid w:val="000C7A75"/>
    <w:rsid w:val="002E334F"/>
    <w:rsid w:val="00687E2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2379-A113-43A8-A5F5-DE2EA6E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A75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0C7A75"/>
    <w:rPr>
      <w:rFonts w:ascii="Calibri" w:eastAsia="Times New Roman" w:hAnsi="Calibri"/>
    </w:rPr>
  </w:style>
  <w:style w:type="paragraph" w:styleId="Bezodstpw">
    <w:name w:val="No Spacing"/>
    <w:link w:val="BezodstpwZnak"/>
    <w:qFormat/>
    <w:rsid w:val="000C7A75"/>
    <w:pPr>
      <w:spacing w:after="0" w:line="240" w:lineRule="auto"/>
    </w:pPr>
    <w:rPr>
      <w:rFonts w:ascii="Calibri" w:eastAsia="Times New Roman" w:hAnsi="Calibri"/>
    </w:rPr>
  </w:style>
  <w:style w:type="paragraph" w:customStyle="1" w:styleId="Default">
    <w:name w:val="Default"/>
    <w:uiPriority w:val="99"/>
    <w:rsid w:val="000C7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2020-03-05T08:38:00Z</dcterms:created>
  <dcterms:modified xsi:type="dcterms:W3CDTF">2020-03-05T08:38:00Z</dcterms:modified>
</cp:coreProperties>
</file>