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D2" w:rsidRDefault="00D36FD2" w:rsidP="00D36F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10 do SIWZ</w:t>
      </w:r>
    </w:p>
    <w:p w:rsidR="00D36FD2" w:rsidRDefault="00D36FD2" w:rsidP="00D36F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D36FD2" w:rsidRDefault="00D36FD2" w:rsidP="00D36F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36FD2" w:rsidRDefault="00D36FD2" w:rsidP="00D36FD2">
      <w:pPr>
        <w:pStyle w:val="Default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bookmarkStart w:id="0" w:name="OLE_LINK22"/>
      <w:bookmarkStart w:id="1" w:name="OLE_LINK23"/>
      <w:r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/>
          <w:bCs/>
          <w:color w:val="auto"/>
          <w:sz w:val="20"/>
          <w:szCs w:val="20"/>
        </w:rPr>
        <w:t>: „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przepompownią ścieków w drogach dojazdowych do ul. Kościelna Droga – Etap 1”.</w:t>
      </w:r>
    </w:p>
    <w:p w:rsidR="00D36FD2" w:rsidRDefault="00D36FD2" w:rsidP="00D36FD2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0"/>
          <w:szCs w:val="20"/>
        </w:rPr>
      </w:pPr>
    </w:p>
    <w:p w:rsidR="00D36FD2" w:rsidRDefault="00D36FD2" w:rsidP="00D36FD2">
      <w:pPr>
        <w:pStyle w:val="Default"/>
        <w:ind w:right="2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:rsidR="00D36FD2" w:rsidRDefault="00D36FD2" w:rsidP="00D36FD2">
      <w:pPr>
        <w:pStyle w:val="Default"/>
        <w:ind w:right="260"/>
        <w:jc w:val="both"/>
        <w:rPr>
          <w:rFonts w:ascii="Cambria" w:hAnsi="Cambria" w:cs="Cambria"/>
          <w:b/>
          <w:color w:val="auto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referencyjny nadany sprawie przez Zamawiającego</w:t>
      </w:r>
      <w:r>
        <w:rPr>
          <w:rFonts w:ascii="Cambria" w:hAnsi="Cambria" w:cs="Cambria"/>
          <w:b/>
          <w:bCs/>
          <w:sz w:val="20"/>
          <w:szCs w:val="20"/>
        </w:rPr>
        <w:t>: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 xml:space="preserve"> JRP/ZWIK/ZP/PN/08/02/2020</w:t>
      </w:r>
    </w:p>
    <w:bookmarkEnd w:id="0"/>
    <w:bookmarkEnd w:id="1"/>
    <w:p w:rsidR="00D36FD2" w:rsidRDefault="00D36FD2" w:rsidP="00D36F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D36FD2" w:rsidRDefault="00D36FD2" w:rsidP="00D36FD2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ZAMAWIAJĄCY:</w:t>
      </w:r>
      <w:r>
        <w:rPr>
          <w:rFonts w:ascii="Cambria" w:hAnsi="Cambria" w:cs="Cambria"/>
          <w:b/>
          <w:bCs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D36FD2" w:rsidRDefault="00D36FD2" w:rsidP="00D36FD2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Rolnicza 244, 05-092 Łomianki</w:t>
      </w:r>
    </w:p>
    <w:p w:rsidR="00D36FD2" w:rsidRDefault="00D36FD2" w:rsidP="00D36FD2">
      <w:pPr>
        <w:pStyle w:val="Default"/>
        <w:rPr>
          <w:rFonts w:ascii="Cambria" w:hAnsi="Cambria" w:cs="Cambria"/>
          <w:sz w:val="20"/>
          <w:szCs w:val="20"/>
        </w:rPr>
      </w:pPr>
    </w:p>
    <w:p w:rsidR="00D36FD2" w:rsidRDefault="00D36FD2" w:rsidP="00D36FD2">
      <w:pPr>
        <w:pStyle w:val="Default"/>
        <w:rPr>
          <w:rFonts w:ascii="Cambria" w:hAnsi="Cambria" w:cs="Cambria"/>
          <w:sz w:val="20"/>
          <w:szCs w:val="20"/>
        </w:rPr>
      </w:pPr>
    </w:p>
    <w:p w:rsidR="00D36FD2" w:rsidRDefault="00D36FD2" w:rsidP="00D36FD2">
      <w:pPr>
        <w:pStyle w:val="Default"/>
        <w:jc w:val="right"/>
        <w:rPr>
          <w:rFonts w:ascii="Cambria" w:hAnsi="Cambria" w:cs="Cambria"/>
          <w:b/>
          <w:bCs/>
        </w:rPr>
      </w:pPr>
    </w:p>
    <w:p w:rsidR="00D36FD2" w:rsidRDefault="00D36FD2" w:rsidP="00D36FD2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TABELA ELEMENTÓW SCALONYCH – </w:t>
      </w:r>
    </w:p>
    <w:p w:rsidR="00D36FD2" w:rsidRDefault="00D36FD2" w:rsidP="00D36FD2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SIEĆ KANALIZACYJNA </w:t>
      </w:r>
    </w:p>
    <w:p w:rsidR="00D36FD2" w:rsidRDefault="00D36FD2" w:rsidP="00D36FD2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3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268"/>
      </w:tblGrid>
      <w:tr w:rsidR="00D36FD2" w:rsidTr="00D36FD2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OLE_LINK24"/>
            <w:bookmarkStart w:id="3" w:name="OLE_LINK25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grawitacyjnej PVC-U klasy S Ø400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6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grawitacyjnej PVC-U klasy S Ø200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4265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1060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RC Ø160 (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bezwykopowo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415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Ø90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189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betonowej Ø 1200 z kinetą krzyżową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80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Wykonanie pompowni ścieków Ø1500 wraz z systemem monitoringu i zasilaniem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Wykonanie studni rozprężnej Ø1000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2 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Wykonanie studni rewizyjnej Ø1500 na kanalizacji tłocznej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Odwodnienie wykopów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FD2" w:rsidTr="00D36FD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Odtworzenie terenu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FD2" w:rsidTr="00D36FD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Opłata za zajęcie pasa drogowego (dotyczy dróg gminnych oraz powiatowych)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[-]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840"/>
        </w:trPr>
        <w:tc>
          <w:tcPr>
            <w:tcW w:w="567" w:type="dxa"/>
            <w:noWrap/>
            <w:vAlign w:val="bottom"/>
            <w:hideMark/>
          </w:tcPr>
          <w:p w:rsidR="00D36FD2" w:rsidRDefault="00D36F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564"/>
        </w:trPr>
        <w:tc>
          <w:tcPr>
            <w:tcW w:w="567" w:type="dxa"/>
            <w:noWrap/>
            <w:vAlign w:val="bottom"/>
            <w:hideMark/>
          </w:tcPr>
          <w:p w:rsidR="00D36FD2" w:rsidRDefault="00D36F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6FD2" w:rsidTr="00D36FD2">
        <w:trPr>
          <w:trHeight w:val="840"/>
        </w:trPr>
        <w:tc>
          <w:tcPr>
            <w:tcW w:w="567" w:type="dxa"/>
            <w:noWrap/>
            <w:vAlign w:val="bottom"/>
            <w:hideMark/>
          </w:tcPr>
          <w:p w:rsidR="00D36FD2" w:rsidRDefault="00D36F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D36FD2" w:rsidRDefault="00D36FD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FD2" w:rsidRDefault="00D36F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6FD2" w:rsidRDefault="00D3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2"/>
      <w:bookmarkEnd w:id="3"/>
    </w:tbl>
    <w:p w:rsidR="00D36FD2" w:rsidRDefault="00D36FD2" w:rsidP="00D36FD2">
      <w:pPr>
        <w:jc w:val="both"/>
        <w:rPr>
          <w:rFonts w:ascii="Cambria" w:hAnsi="Cambria"/>
          <w:sz w:val="20"/>
          <w:szCs w:val="20"/>
          <w:u w:val="single"/>
        </w:rPr>
      </w:pPr>
    </w:p>
    <w:p w:rsidR="00D36FD2" w:rsidRDefault="00D36FD2" w:rsidP="00D36FD2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D36FD2" w:rsidRDefault="00D36FD2" w:rsidP="00D36F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D36FD2" w:rsidRDefault="00D36FD2" w:rsidP="00D36F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D36FD2" w:rsidRDefault="00D36FD2" w:rsidP="00D36FD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36FD2" w:rsidRDefault="00D36FD2" w:rsidP="00D36F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:rsidR="00D36FD2" w:rsidRDefault="00D36FD2" w:rsidP="00D36FD2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D36FD2" w:rsidRDefault="00D36FD2" w:rsidP="00D36FD2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D36FD2" w:rsidRDefault="00D36FD2" w:rsidP="00D36FD2">
      <w:pPr>
        <w:spacing w:after="0" w:line="240" w:lineRule="auto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D36FD2" w:rsidRDefault="00D36FD2" w:rsidP="00D36F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2A31B9" w:rsidRDefault="00D36FD2">
      <w:bookmarkStart w:id="4" w:name="_GoBack"/>
      <w:bookmarkEnd w:id="4"/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0"/>
    <w:rsid w:val="00687E23"/>
    <w:rsid w:val="00B813B0"/>
    <w:rsid w:val="00D36FD2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B5F4-30F2-4F94-8D81-AD4090D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D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6F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2020-03-05T08:45:00Z</dcterms:created>
  <dcterms:modified xsi:type="dcterms:W3CDTF">2020-03-05T08:45:00Z</dcterms:modified>
</cp:coreProperties>
</file>